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FABIANO EDOARDO:  partecipo da tanti anni ai movimenti politici e sociali in difesa delle fasce sociali più svantaggiate, al fianco dei lavoratori e delle loro lotte, per la scuola e la sanità pubblica. Sono da sempre contro le guerre e per un mondo basato sulla pace e la cooperazione; sono contro l’imperialismo e a favore dei popoli più poveri e sfruttati.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Pur essendo internazionalista ho sempre cercato di far politica a partire dal luogo dove vivo. In passato mi sono occupato del contratto di quartiere di Lucernate e del bilancio partecipato perché credo che sia prioritario coinvolgere i cittadini nelle scelte politiche che riguardano i territori dove vivono.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Da anni mi occupo, come volontario, delle società sportive del mio quartiere perché credo che anche lo sport, come la scuola, sia un ottimo modo per ridurre le disuguaglianze e per aiutare i cittadini a sentirsi parte attiva della loro comunità.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Credo che viviamo in un’epoca dominata dall’individualismo e dai particolarismi e che uno dei problemi del nostro tempo sia quello di riattivare la partecipazione dei cittadini e dei lavoratori per recuperare quel movimento dal basso che così tanto ha contribuito a far crescere le lotte nel nostro Paese.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